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DB9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  <w:t>附件1：</w:t>
      </w:r>
    </w:p>
    <w:p w14:paraId="7767FC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 w14:paraId="2587215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报价函目录</w:t>
      </w:r>
    </w:p>
    <w:bookmarkEnd w:id="0"/>
    <w:p w14:paraId="3F4C03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 w14:paraId="7C4552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1.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公司情况简介：内容包括但不限于成立时间、现办公地点、获得的相关资质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及荣誉情况</w:t>
      </w:r>
      <w:r>
        <w:rPr>
          <w:rFonts w:hint="eastAsia" w:ascii="仿宋_GB2312" w:hAnsi="Times New Roman" w:eastAsia="仿宋_GB2312" w:cs="Times New Roman"/>
          <w:sz w:val="32"/>
          <w:szCs w:val="32"/>
        </w:rPr>
        <w:t>等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。</w:t>
      </w:r>
    </w:p>
    <w:p w14:paraId="02EF70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业绩情况：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2023年和2024年为青岛市属国企提供主体信用评级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报告页及盖章页。</w:t>
      </w:r>
    </w:p>
    <w:p w14:paraId="40B061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3.项目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报价及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方案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u w:val="none"/>
          <w:shd w:val="clear" w:color="auto" w:fill="auto"/>
          <w:lang w:eastAsia="zh-CN"/>
        </w:rPr>
        <w:t>。</w:t>
      </w:r>
    </w:p>
    <w:p w14:paraId="52B510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4.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服务团队人员情况：本项目联系人及联系方式、服务团队人员简介（要求五人以上），含姓名、年龄、执业年限、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主体信用</w:t>
      </w:r>
      <w:r>
        <w:rPr>
          <w:rFonts w:hint="eastAsia" w:ascii="仿宋_GB2312" w:hAnsi="Times New Roman" w:eastAsia="仿宋_GB2312" w:cs="Times New Roman"/>
          <w:sz w:val="32"/>
          <w:szCs w:val="32"/>
        </w:rPr>
        <w:t>评级工作经验、职务、获得的资质证书、专业能力、荣誉等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。</w:t>
      </w:r>
    </w:p>
    <w:p w14:paraId="4717AF96">
      <w:pPr>
        <w:spacing w:after="0"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服务方案：包括但不限于服务定位、进度安排、响应效率、协同能力、能提供的服务内容（</w:t>
      </w:r>
      <w:r>
        <w:rPr>
          <w:rFonts w:hint="eastAsia" w:ascii="仿宋_GB2312" w:hAnsi="黑体" w:eastAsia="仿宋_GB2312" w:cs="黑体"/>
          <w:sz w:val="32"/>
          <w:szCs w:val="32"/>
          <w14:ligatures w14:val="none"/>
        </w:rPr>
        <w:t>至少满足服务需求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）、相关工作部署和人员安排、保障措施等。</w:t>
      </w:r>
    </w:p>
    <w:p w14:paraId="178F8246">
      <w:pPr>
        <w:spacing w:after="0" w:line="56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  <w14:ligatures w14:val="none"/>
        </w:rPr>
      </w:pPr>
      <w:r>
        <w:rPr>
          <w:rFonts w:hint="eastAsia" w:ascii="仿宋_GB2312" w:hAnsi="黑体" w:eastAsia="仿宋_GB2312" w:cs="黑体"/>
          <w:sz w:val="32"/>
          <w:szCs w:val="32"/>
          <w:lang w:val="en-US" w:eastAsia="zh-CN"/>
          <w14:ligatures w14:val="none"/>
        </w:rPr>
        <w:t>6</w:t>
      </w:r>
      <w:r>
        <w:rPr>
          <w:rFonts w:hint="eastAsia" w:ascii="仿宋_GB2312" w:hAnsi="黑体" w:eastAsia="仿宋_GB2312" w:cs="黑体"/>
          <w:sz w:val="32"/>
          <w:szCs w:val="32"/>
          <w14:ligatures w14:val="none"/>
        </w:rPr>
        <w:t>.声明函（见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  <w14:ligatures w14:val="none"/>
        </w:rPr>
        <w:t>附件2</w:t>
      </w:r>
      <w:r>
        <w:rPr>
          <w:rFonts w:hint="eastAsia" w:ascii="仿宋_GB2312" w:hAnsi="黑体" w:eastAsia="仿宋_GB2312" w:cs="黑体"/>
          <w:sz w:val="32"/>
          <w:szCs w:val="32"/>
          <w14:ligatures w14:val="none"/>
        </w:rPr>
        <w:t>）。</w:t>
      </w:r>
    </w:p>
    <w:p w14:paraId="076FF204">
      <w:pPr>
        <w:spacing w:after="0" w:line="56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  <w14:ligatures w14:val="none"/>
        </w:rPr>
      </w:pPr>
      <w:r>
        <w:rPr>
          <w:rFonts w:hint="eastAsia" w:ascii="仿宋_GB2312" w:hAnsi="黑体" w:eastAsia="仿宋_GB2312" w:cs="黑体"/>
          <w:sz w:val="32"/>
          <w:szCs w:val="32"/>
          <w:lang w:val="en-US" w:eastAsia="zh-CN"/>
          <w14:ligatures w14:val="none"/>
        </w:rPr>
        <w:t>7</w:t>
      </w:r>
      <w:r>
        <w:rPr>
          <w:rFonts w:hint="eastAsia" w:ascii="仿宋_GB2312" w:hAnsi="黑体" w:eastAsia="仿宋_GB2312" w:cs="黑体"/>
          <w:sz w:val="32"/>
          <w:szCs w:val="32"/>
          <w14:ligatures w14:val="none"/>
        </w:rPr>
        <w:t>.营业执照副本复印件。</w:t>
      </w:r>
    </w:p>
    <w:p w14:paraId="40AEB096">
      <w:pPr>
        <w:spacing w:after="0" w:line="56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  <w14:ligatures w14:val="none"/>
        </w:rPr>
      </w:pPr>
      <w:r>
        <w:rPr>
          <w:rFonts w:hint="eastAsia" w:ascii="仿宋_GB2312" w:hAnsi="黑体" w:eastAsia="仿宋_GB2312" w:cs="黑体"/>
          <w:sz w:val="32"/>
          <w:szCs w:val="32"/>
          <w:lang w:val="en-US" w:eastAsia="zh-CN"/>
          <w14:ligatures w14:val="none"/>
        </w:rPr>
        <w:t>8</w:t>
      </w:r>
      <w:r>
        <w:rPr>
          <w:rFonts w:hint="eastAsia" w:ascii="仿宋_GB2312" w:hAnsi="黑体" w:eastAsia="仿宋_GB2312" w:cs="黑体"/>
          <w:sz w:val="32"/>
          <w:szCs w:val="32"/>
          <w14:ligatures w14:val="none"/>
        </w:rPr>
        <w:t>.信用查询情况截图。</w:t>
      </w:r>
    </w:p>
    <w:p w14:paraId="2308D17C">
      <w:pPr>
        <w:spacing w:after="0" w:line="56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  <w14:ligatures w14:val="none"/>
        </w:rPr>
      </w:pPr>
      <w:r>
        <w:rPr>
          <w:rFonts w:hint="eastAsia" w:ascii="仿宋_GB2312" w:hAnsi="黑体" w:eastAsia="仿宋_GB2312" w:cs="黑体"/>
          <w:sz w:val="32"/>
          <w:szCs w:val="32"/>
          <w:lang w:val="en-US" w:eastAsia="zh-CN"/>
          <w14:ligatures w14:val="none"/>
        </w:rPr>
        <w:t>9</w:t>
      </w:r>
      <w:r>
        <w:rPr>
          <w:rFonts w:hint="eastAsia" w:ascii="仿宋_GB2312" w:hAnsi="黑体" w:eastAsia="仿宋_GB2312" w:cs="黑体"/>
          <w:sz w:val="32"/>
          <w:szCs w:val="32"/>
          <w14:ligatures w14:val="none"/>
        </w:rPr>
        <w:t>.</w:t>
      </w:r>
      <w:r>
        <w:rPr>
          <w:rFonts w:hint="eastAsia" w:ascii="仿宋_GB2312" w:hAnsi="仿宋" w:eastAsia="仿宋_GB2312" w:cs="Times New Roman"/>
          <w:sz w:val="32"/>
          <w:szCs w:val="32"/>
        </w:rPr>
        <w:t>可提供的其他资质证明材料。</w:t>
      </w:r>
    </w:p>
    <w:p w14:paraId="17E4A9D9">
      <w:pPr>
        <w:spacing w:after="0" w:line="56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  <w14:ligatures w14:val="none"/>
        </w:rPr>
      </w:pPr>
      <w:r>
        <w:rPr>
          <w:rFonts w:hint="eastAsia" w:ascii="仿宋_GB2312" w:hAnsi="黑体" w:eastAsia="仿宋_GB2312" w:cs="黑体"/>
          <w:sz w:val="32"/>
          <w:szCs w:val="32"/>
          <w:lang w:val="en-US" w:eastAsia="zh-CN"/>
          <w14:ligatures w14:val="none"/>
        </w:rPr>
        <w:t>10</w:t>
      </w:r>
      <w:r>
        <w:rPr>
          <w:rFonts w:hint="eastAsia" w:ascii="仿宋_GB2312" w:hAnsi="黑体" w:eastAsia="仿宋_GB2312" w:cs="黑体"/>
          <w:sz w:val="32"/>
          <w:szCs w:val="32"/>
          <w14:ligatures w14:val="none"/>
        </w:rPr>
        <w:t>.报价单位认为应介绍或者提交的资料、文件和说明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 w14:paraId="5EE7C7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2025-05-23T04:23:28Z</dcterms:created>
  <dc:creator>5777h</dc:creator>
  <cp:lastModifiedBy>5777h</cp:lastModifiedBy>
  <dcterms:modified xsi:type="dcterms:W3CDTF">2025-05-23T04:23:37Z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eyJoZGlkIjoiYjk5ODM0YmMxOWJiYWQyNDU4MGIzYWRmYTA0ZmI5NDcifQ==</vt:lpwstr>
  </property>
  <property fmtid="{D5CDD505-2E9C-101B-9397-08002B2CF9AE}" pid="4" name="ICV">
    <vt:lpwstr>7C310FF66351485D9132B788A0AFD048_12</vt:lpwstr>
  </property>
</Properties>
</file>